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CF" w:rsidRPr="00211E1A" w:rsidRDefault="00A156CF" w:rsidP="00A156CF">
      <w:pPr>
        <w:jc w:val="center"/>
        <w:rPr>
          <w:rFonts w:ascii="方正小标宋简体" w:eastAsia="方正小标宋简体"/>
          <w:b/>
          <w:bCs/>
          <w:sz w:val="100"/>
        </w:rPr>
      </w:pPr>
      <w:r w:rsidRPr="00211E1A">
        <w:rPr>
          <w:rFonts w:ascii="方正小标宋简体" w:eastAsia="方正小标宋简体" w:hint="eastAsia"/>
          <w:b/>
          <w:bCs/>
          <w:color w:val="CC0000"/>
          <w:sz w:val="100"/>
        </w:rPr>
        <w:t xml:space="preserve">学  生  工  作 </w:t>
      </w:r>
    </w:p>
    <w:p w:rsidR="00A156CF" w:rsidRDefault="00A156CF" w:rsidP="00A156CF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201</w:t>
      </w:r>
      <w:r w:rsidR="00405190">
        <w:rPr>
          <w:rFonts w:ascii="黑体" w:eastAsia="黑体" w:hint="eastAsia"/>
          <w:b/>
          <w:bCs/>
          <w:sz w:val="28"/>
        </w:rPr>
        <w:t>7</w:t>
      </w:r>
      <w:r>
        <w:rPr>
          <w:rFonts w:ascii="黑体" w:eastAsia="黑体" w:hint="eastAsia"/>
          <w:b/>
          <w:bCs/>
          <w:sz w:val="28"/>
        </w:rPr>
        <w:t>第3号         201</w:t>
      </w:r>
      <w:r w:rsidR="00405190">
        <w:rPr>
          <w:rFonts w:ascii="黑体" w:eastAsia="黑体" w:hint="eastAsia"/>
          <w:b/>
          <w:bCs/>
          <w:sz w:val="28"/>
        </w:rPr>
        <w:t>7</w:t>
      </w:r>
      <w:r>
        <w:rPr>
          <w:rFonts w:ascii="黑体" w:eastAsia="黑体" w:hint="eastAsia"/>
          <w:b/>
          <w:bCs/>
          <w:sz w:val="28"/>
        </w:rPr>
        <w:t>年</w:t>
      </w:r>
      <w:r w:rsidR="00405190">
        <w:rPr>
          <w:rFonts w:ascii="黑体" w:eastAsia="黑体" w:hint="eastAsia"/>
          <w:b/>
          <w:bCs/>
          <w:sz w:val="28"/>
        </w:rPr>
        <w:t>6</w:t>
      </w:r>
      <w:r>
        <w:rPr>
          <w:rFonts w:ascii="黑体" w:eastAsia="黑体" w:hint="eastAsia"/>
          <w:b/>
          <w:bCs/>
          <w:sz w:val="28"/>
        </w:rPr>
        <w:t>月</w:t>
      </w:r>
      <w:r w:rsidR="00405190">
        <w:rPr>
          <w:rFonts w:ascii="黑体" w:eastAsia="黑体" w:hint="eastAsia"/>
          <w:b/>
          <w:bCs/>
          <w:sz w:val="28"/>
        </w:rPr>
        <w:t>19</w:t>
      </w:r>
      <w:r>
        <w:rPr>
          <w:rFonts w:ascii="黑体" w:eastAsia="黑体" w:hint="eastAsia"/>
          <w:b/>
          <w:bCs/>
          <w:sz w:val="28"/>
        </w:rPr>
        <w:t>日</w:t>
      </w:r>
    </w:p>
    <w:p w:rsidR="00A156CF" w:rsidRDefault="005B2FFE" w:rsidP="00A156CF">
      <w:pPr>
        <w:spacing w:line="480" w:lineRule="exact"/>
        <w:jc w:val="center"/>
        <w:rPr>
          <w:rFonts w:eastAsia="方正大标宋简体"/>
          <w:b/>
          <w:bCs/>
          <w:sz w:val="36"/>
        </w:rPr>
      </w:pPr>
      <w:r>
        <w:pict>
          <v:line id="_x0000_s1026" style="position:absolute;left:0;text-align:left;z-index:251660288" from="-21.7pt,7.8pt" to="455.3pt,7.8pt" strokecolor="#c30" strokeweight="4.5pt">
            <v:stroke linestyle="thinThick"/>
          </v:line>
        </w:pict>
      </w:r>
    </w:p>
    <w:p w:rsidR="0027134B" w:rsidRDefault="008266E1" w:rsidP="005B2FFE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吉林师范大学</w:t>
      </w:r>
      <w:r w:rsidR="00566F10">
        <w:rPr>
          <w:rFonts w:ascii="方正小标宋简体" w:eastAsia="方正小标宋简体" w:hint="eastAsia"/>
          <w:sz w:val="44"/>
          <w:szCs w:val="44"/>
        </w:rPr>
        <w:t>关于表彰</w:t>
      </w:r>
      <w:r w:rsidR="00566F10" w:rsidRPr="00566F10">
        <w:rPr>
          <w:rFonts w:ascii="方正小标宋简体" w:eastAsia="方正小标宋简体" w:hint="eastAsia"/>
          <w:sz w:val="44"/>
          <w:szCs w:val="44"/>
        </w:rPr>
        <w:t>“吉师好班级”</w:t>
      </w:r>
    </w:p>
    <w:p w:rsidR="00FC5B22" w:rsidRDefault="00566F10" w:rsidP="005B2FF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66F10">
        <w:rPr>
          <w:rFonts w:ascii="方正小标宋简体" w:eastAsia="方正小标宋简体" w:hint="eastAsia"/>
          <w:sz w:val="44"/>
          <w:szCs w:val="44"/>
        </w:rPr>
        <w:t>“吉师好班长”</w:t>
      </w:r>
      <w:r>
        <w:rPr>
          <w:rFonts w:ascii="方正小标宋简体" w:eastAsia="方正小标宋简体" w:hint="eastAsia"/>
          <w:sz w:val="44"/>
          <w:szCs w:val="44"/>
        </w:rPr>
        <w:t>的</w:t>
      </w:r>
      <w:r w:rsidR="003B47DB">
        <w:rPr>
          <w:rFonts w:ascii="方正小标宋简体" w:eastAsia="方正小标宋简体" w:hint="eastAsia"/>
          <w:sz w:val="44"/>
          <w:szCs w:val="44"/>
        </w:rPr>
        <w:t>决定</w:t>
      </w:r>
    </w:p>
    <w:p w:rsidR="00505CF3" w:rsidRPr="00505CF3" w:rsidRDefault="00505CF3" w:rsidP="00566F10">
      <w:pPr>
        <w:spacing w:line="560" w:lineRule="exact"/>
        <w:jc w:val="center"/>
        <w:rPr>
          <w:rFonts w:ascii="仿宋_GB2312" w:eastAsia="仿宋_GB2312"/>
          <w:szCs w:val="21"/>
        </w:rPr>
      </w:pPr>
    </w:p>
    <w:p w:rsidR="00715C81" w:rsidRPr="00FE76EB" w:rsidRDefault="00715C81" w:rsidP="00715C81">
      <w:pPr>
        <w:spacing w:line="520" w:lineRule="exact"/>
        <w:rPr>
          <w:rFonts w:ascii="仿宋_GB2312" w:eastAsia="仿宋_GB2312"/>
          <w:sz w:val="32"/>
          <w:szCs w:val="32"/>
        </w:rPr>
      </w:pPr>
      <w:r w:rsidRPr="00FE76EB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学院</w:t>
      </w:r>
      <w:r w:rsidRPr="00FE76EB">
        <w:rPr>
          <w:rFonts w:ascii="仿宋_GB2312" w:eastAsia="仿宋_GB2312" w:hint="eastAsia"/>
          <w:sz w:val="32"/>
          <w:szCs w:val="32"/>
        </w:rPr>
        <w:t>：</w:t>
      </w:r>
      <w:bookmarkStart w:id="0" w:name="_GoBack"/>
      <w:bookmarkEnd w:id="0"/>
    </w:p>
    <w:p w:rsidR="00F60357" w:rsidRDefault="001534B1" w:rsidP="001534B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</w:t>
      </w:r>
      <w:r w:rsidRPr="009E1731">
        <w:rPr>
          <w:rFonts w:ascii="仿宋_GB2312" w:eastAsia="仿宋_GB2312" w:hint="eastAsia"/>
          <w:sz w:val="32"/>
          <w:szCs w:val="32"/>
        </w:rPr>
        <w:t>吉林师范大学2017年“吉师好班级”“吉师好班长”评选</w:t>
      </w:r>
      <w:r>
        <w:rPr>
          <w:rFonts w:ascii="仿宋_GB2312" w:eastAsia="仿宋_GB2312" w:hint="eastAsia"/>
          <w:sz w:val="32"/>
          <w:szCs w:val="32"/>
        </w:rPr>
        <w:t>工作</w:t>
      </w:r>
      <w:r w:rsidRPr="009E1731">
        <w:rPr>
          <w:rFonts w:ascii="仿宋_GB2312" w:eastAsia="仿宋_GB2312" w:hint="eastAsia"/>
          <w:sz w:val="32"/>
          <w:szCs w:val="32"/>
        </w:rPr>
        <w:t>方案</w:t>
      </w:r>
      <w:r>
        <w:rPr>
          <w:rFonts w:ascii="仿宋_GB2312" w:eastAsia="仿宋_GB2312" w:hint="eastAsia"/>
          <w:sz w:val="32"/>
          <w:szCs w:val="32"/>
        </w:rPr>
        <w:t>》，学生工作部（处）组织开展了2017年“双好”评选工作。</w:t>
      </w:r>
      <w:r w:rsidR="00715C81">
        <w:rPr>
          <w:rFonts w:ascii="仿宋_GB2312" w:eastAsia="仿宋_GB2312" w:hint="eastAsia"/>
          <w:sz w:val="32"/>
          <w:szCs w:val="32"/>
        </w:rPr>
        <w:t>经班级</w:t>
      </w:r>
      <w:r>
        <w:rPr>
          <w:rFonts w:ascii="仿宋_GB2312" w:eastAsia="仿宋_GB2312" w:hint="eastAsia"/>
          <w:sz w:val="32"/>
          <w:szCs w:val="32"/>
        </w:rPr>
        <w:t>、</w:t>
      </w:r>
      <w:r w:rsidR="00715C81">
        <w:rPr>
          <w:rFonts w:ascii="仿宋_GB2312" w:eastAsia="仿宋_GB2312" w:hint="eastAsia"/>
          <w:sz w:val="32"/>
          <w:szCs w:val="32"/>
        </w:rPr>
        <w:t>班长申请</w:t>
      </w:r>
      <w:r w:rsidR="00B524BC">
        <w:rPr>
          <w:rFonts w:ascii="仿宋_GB2312" w:eastAsia="仿宋_GB2312" w:hint="eastAsia"/>
          <w:sz w:val="32"/>
          <w:szCs w:val="32"/>
        </w:rPr>
        <w:t>，</w:t>
      </w:r>
      <w:r w:rsidR="00715C81">
        <w:rPr>
          <w:rFonts w:ascii="仿宋_GB2312" w:eastAsia="仿宋_GB2312" w:hint="eastAsia"/>
          <w:sz w:val="32"/>
          <w:szCs w:val="32"/>
        </w:rPr>
        <w:t>学院推荐</w:t>
      </w:r>
      <w:r w:rsidR="00B524BC">
        <w:rPr>
          <w:rFonts w:ascii="仿宋_GB2312" w:eastAsia="仿宋_GB2312" w:hint="eastAsia"/>
          <w:sz w:val="32"/>
          <w:szCs w:val="32"/>
        </w:rPr>
        <w:t>，</w:t>
      </w:r>
      <w:r w:rsidR="00715C81">
        <w:rPr>
          <w:rFonts w:ascii="仿宋_GB2312" w:eastAsia="仿宋_GB2312" w:hint="eastAsia"/>
          <w:sz w:val="32"/>
          <w:szCs w:val="32"/>
        </w:rPr>
        <w:t>网络投票</w:t>
      </w:r>
      <w:r w:rsidR="00B524BC">
        <w:rPr>
          <w:rFonts w:ascii="仿宋_GB2312" w:eastAsia="仿宋_GB2312" w:hint="eastAsia"/>
          <w:sz w:val="32"/>
          <w:szCs w:val="32"/>
        </w:rPr>
        <w:t>，</w:t>
      </w:r>
      <w:r w:rsidR="00715C81">
        <w:rPr>
          <w:rFonts w:ascii="仿宋_GB2312" w:eastAsia="仿宋_GB2312" w:hint="eastAsia"/>
          <w:sz w:val="32"/>
          <w:szCs w:val="32"/>
        </w:rPr>
        <w:t>评选工作领导小组评定，决定授予</w:t>
      </w:r>
      <w:r>
        <w:rPr>
          <w:rFonts w:ascii="仿宋_GB2312" w:eastAsia="仿宋_GB2312" w:hint="eastAsia"/>
          <w:sz w:val="32"/>
          <w:szCs w:val="32"/>
        </w:rPr>
        <w:t>第一届国旗班等27个</w:t>
      </w:r>
      <w:r w:rsidR="00715C81">
        <w:rPr>
          <w:rFonts w:ascii="仿宋_GB2312" w:eastAsia="仿宋_GB2312" w:hint="eastAsia"/>
          <w:sz w:val="32"/>
          <w:szCs w:val="32"/>
        </w:rPr>
        <w:t>班级“吉师好班级</w:t>
      </w:r>
      <w:proofErr w:type="gramStart"/>
      <w:r w:rsidR="00715C81">
        <w:rPr>
          <w:rFonts w:ascii="仿宋_GB2312" w:eastAsia="仿宋_GB2312" w:hint="eastAsia"/>
          <w:sz w:val="32"/>
          <w:szCs w:val="32"/>
        </w:rPr>
        <w:t>”</w:t>
      </w:r>
      <w:proofErr w:type="gramEnd"/>
      <w:r w:rsidR="00715C81">
        <w:rPr>
          <w:rFonts w:ascii="仿宋_GB2312" w:eastAsia="仿宋_GB2312" w:hint="eastAsia"/>
          <w:sz w:val="32"/>
          <w:szCs w:val="32"/>
        </w:rPr>
        <w:t>荣誉称号、</w:t>
      </w:r>
      <w:r>
        <w:rPr>
          <w:rFonts w:ascii="仿宋_GB2312" w:eastAsia="仿宋_GB2312" w:hint="eastAsia"/>
          <w:sz w:val="32"/>
          <w:szCs w:val="32"/>
        </w:rPr>
        <w:t>丁德建</w:t>
      </w:r>
      <w:r w:rsidR="00715C81">
        <w:rPr>
          <w:rFonts w:ascii="仿宋_GB2312" w:eastAsia="仿宋_GB2312" w:hint="eastAsia"/>
          <w:sz w:val="32"/>
          <w:szCs w:val="32"/>
        </w:rPr>
        <w:t>等2</w:t>
      </w:r>
      <w:r>
        <w:rPr>
          <w:rFonts w:ascii="仿宋_GB2312" w:eastAsia="仿宋_GB2312" w:hint="eastAsia"/>
          <w:sz w:val="32"/>
          <w:szCs w:val="32"/>
        </w:rPr>
        <w:t>7</w:t>
      </w:r>
      <w:r w:rsidR="00715C81">
        <w:rPr>
          <w:rFonts w:ascii="仿宋_GB2312" w:eastAsia="仿宋_GB2312" w:hint="eastAsia"/>
          <w:sz w:val="32"/>
          <w:szCs w:val="32"/>
        </w:rPr>
        <w:t>个班长“吉师好班长”荣誉称号</w:t>
      </w:r>
      <w:r>
        <w:rPr>
          <w:rFonts w:ascii="仿宋_GB2312" w:eastAsia="仿宋_GB2312" w:hint="eastAsia"/>
          <w:sz w:val="32"/>
          <w:szCs w:val="32"/>
        </w:rPr>
        <w:t>；</w:t>
      </w:r>
      <w:r w:rsidR="00715C81">
        <w:rPr>
          <w:rFonts w:ascii="仿宋_GB2312" w:eastAsia="仿宋_GB2312" w:hint="eastAsia"/>
          <w:sz w:val="32"/>
          <w:szCs w:val="32"/>
        </w:rPr>
        <w:t>授予</w:t>
      </w:r>
      <w:r>
        <w:rPr>
          <w:rFonts w:ascii="仿宋_GB2312" w:eastAsia="仿宋_GB2312" w:hint="eastAsia"/>
          <w:sz w:val="32"/>
          <w:szCs w:val="32"/>
        </w:rPr>
        <w:t>政法</w:t>
      </w:r>
      <w:r w:rsidR="00715C81">
        <w:rPr>
          <w:rFonts w:ascii="仿宋_GB2312" w:eastAsia="仿宋_GB2312" w:hint="eastAsia"/>
          <w:sz w:val="32"/>
          <w:szCs w:val="32"/>
        </w:rPr>
        <w:t>学院1</w:t>
      </w:r>
      <w:r>
        <w:rPr>
          <w:rFonts w:ascii="仿宋_GB2312" w:eastAsia="仿宋_GB2312" w:hint="eastAsia"/>
          <w:sz w:val="32"/>
          <w:szCs w:val="32"/>
        </w:rPr>
        <w:t>6</w:t>
      </w:r>
      <w:r w:rsidR="00715C81"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政治学与行政学6</w:t>
      </w:r>
      <w:r w:rsidR="00715C81">
        <w:rPr>
          <w:rFonts w:ascii="仿宋_GB2312" w:eastAsia="仿宋_GB2312" w:hint="eastAsia"/>
          <w:sz w:val="32"/>
          <w:szCs w:val="32"/>
        </w:rPr>
        <w:t>班等1</w:t>
      </w:r>
      <w:r>
        <w:rPr>
          <w:rFonts w:ascii="仿宋_GB2312" w:eastAsia="仿宋_GB2312" w:hint="eastAsia"/>
          <w:sz w:val="32"/>
          <w:szCs w:val="32"/>
        </w:rPr>
        <w:t>6</w:t>
      </w:r>
      <w:r w:rsidR="00715C81">
        <w:rPr>
          <w:rFonts w:ascii="仿宋_GB2312" w:eastAsia="仿宋_GB2312" w:hint="eastAsia"/>
          <w:sz w:val="32"/>
          <w:szCs w:val="32"/>
        </w:rPr>
        <w:t>个班级</w:t>
      </w:r>
      <w:r w:rsidR="007E5F87">
        <w:rPr>
          <w:rFonts w:ascii="仿宋_GB2312" w:eastAsia="仿宋_GB2312" w:hint="eastAsia"/>
          <w:sz w:val="32"/>
          <w:szCs w:val="32"/>
        </w:rPr>
        <w:t>“吉师好班级”提名奖、</w:t>
      </w:r>
      <w:r>
        <w:rPr>
          <w:rFonts w:ascii="仿宋_GB2312" w:eastAsia="仿宋_GB2312" w:hint="eastAsia"/>
          <w:sz w:val="32"/>
          <w:szCs w:val="32"/>
        </w:rPr>
        <w:t>刘子繁</w:t>
      </w:r>
      <w:r w:rsidR="007E5F87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1</w:t>
      </w:r>
      <w:r w:rsidR="007E5F87">
        <w:rPr>
          <w:rFonts w:ascii="仿宋_GB2312" w:eastAsia="仿宋_GB2312" w:hint="eastAsia"/>
          <w:sz w:val="32"/>
          <w:szCs w:val="32"/>
        </w:rPr>
        <w:t>5个班长“吉师好班长”提名奖。</w:t>
      </w:r>
      <w:r w:rsidR="00715C81">
        <w:rPr>
          <w:rFonts w:ascii="仿宋_GB2312" w:eastAsia="仿宋_GB2312" w:hAnsi="仿宋_GB2312" w:cs="仿宋_GB2312" w:hint="eastAsia"/>
          <w:sz w:val="32"/>
          <w:szCs w:val="32"/>
        </w:rPr>
        <w:t>具体</w:t>
      </w:r>
      <w:r w:rsidR="007E5F87">
        <w:rPr>
          <w:rFonts w:ascii="仿宋_GB2312" w:eastAsia="仿宋_GB2312" w:hAnsi="仿宋_GB2312" w:cs="仿宋_GB2312" w:hint="eastAsia"/>
          <w:sz w:val="32"/>
          <w:szCs w:val="32"/>
        </w:rPr>
        <w:t>名单</w:t>
      </w:r>
      <w:r w:rsidR="00715C81"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:rsidR="00FC5B22" w:rsidRPr="00FC5B22" w:rsidRDefault="00FC5B22" w:rsidP="00FC5B22">
      <w:pPr>
        <w:spacing w:line="240" w:lineRule="atLeast"/>
        <w:ind w:firstLine="646"/>
        <w:rPr>
          <w:rFonts w:ascii="仿宋_GB2312" w:eastAsia="仿宋_GB2312"/>
          <w:sz w:val="18"/>
          <w:szCs w:val="18"/>
        </w:rPr>
      </w:pPr>
    </w:p>
    <w:tbl>
      <w:tblPr>
        <w:tblW w:w="10319" w:type="dxa"/>
        <w:jc w:val="center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4"/>
        <w:gridCol w:w="2961"/>
        <w:gridCol w:w="2548"/>
        <w:gridCol w:w="1538"/>
        <w:gridCol w:w="1558"/>
      </w:tblGrid>
      <w:tr w:rsidR="001534B1" w:rsidRPr="00FB24FF" w:rsidTr="00FA35E5">
        <w:trPr>
          <w:trHeight w:val="978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FB24FF" w:rsidRDefault="001534B1" w:rsidP="00E535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FB24F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FB24FF" w:rsidRDefault="001534B1" w:rsidP="00E535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吉师好班级</w:t>
            </w:r>
          </w:p>
        </w:tc>
        <w:tc>
          <w:tcPr>
            <w:tcW w:w="2548" w:type="dxa"/>
            <w:vAlign w:val="center"/>
          </w:tcPr>
          <w:p w:rsidR="00FA35E5" w:rsidRDefault="001534B1" w:rsidP="00E535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吉师好班级</w:t>
            </w:r>
          </w:p>
          <w:p w:rsidR="001534B1" w:rsidRDefault="001534B1" w:rsidP="00E535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提名奖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Default="001534B1" w:rsidP="00E535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吉师</w:t>
            </w:r>
          </w:p>
          <w:p w:rsidR="001534B1" w:rsidRPr="00FB24FF" w:rsidRDefault="001534B1" w:rsidP="00E535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好班长</w:t>
            </w:r>
          </w:p>
        </w:tc>
        <w:tc>
          <w:tcPr>
            <w:tcW w:w="1558" w:type="dxa"/>
            <w:vAlign w:val="center"/>
          </w:tcPr>
          <w:p w:rsidR="001534B1" w:rsidRDefault="001534B1" w:rsidP="00E535C5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吉师好班长提名奖</w:t>
            </w: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国旗班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第一届国旗班</w:t>
            </w:r>
          </w:p>
        </w:tc>
        <w:tc>
          <w:tcPr>
            <w:tcW w:w="254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丁德建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vMerge w:val="restart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2015级汉语国际教育5班</w:t>
            </w:r>
          </w:p>
        </w:tc>
        <w:tc>
          <w:tcPr>
            <w:tcW w:w="2548" w:type="dxa"/>
            <w:vMerge w:val="restart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拓泽渊</w:t>
            </w:r>
            <w:proofErr w:type="gramEnd"/>
          </w:p>
        </w:tc>
        <w:tc>
          <w:tcPr>
            <w:tcW w:w="1558" w:type="dxa"/>
            <w:vMerge w:val="restart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vMerge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2016级汉语言文学1班</w:t>
            </w:r>
          </w:p>
        </w:tc>
        <w:tc>
          <w:tcPr>
            <w:tcW w:w="254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陈思含</w:t>
            </w:r>
            <w:proofErr w:type="gramEnd"/>
          </w:p>
        </w:tc>
        <w:tc>
          <w:tcPr>
            <w:tcW w:w="155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政法学院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2016级思想政治教育2班</w:t>
            </w:r>
          </w:p>
        </w:tc>
        <w:tc>
          <w:tcPr>
            <w:tcW w:w="2548" w:type="dxa"/>
            <w:vAlign w:val="center"/>
          </w:tcPr>
          <w:p w:rsid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2016级政治学</w:t>
            </w:r>
          </w:p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与行政学6班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李书正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刘子繁</w:t>
            </w: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2016级历史学1班</w:t>
            </w:r>
          </w:p>
        </w:tc>
        <w:tc>
          <w:tcPr>
            <w:tcW w:w="254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2016级历史学3班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王正攀</w:t>
            </w:r>
            <w:proofErr w:type="gramEnd"/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刘馨迪</w:t>
            </w: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vMerge w:val="restart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外国语学院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2014级英语3班</w:t>
            </w:r>
          </w:p>
        </w:tc>
        <w:tc>
          <w:tcPr>
            <w:tcW w:w="2548" w:type="dxa"/>
            <w:vMerge w:val="restart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2014级英语2班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</w:t>
            </w:r>
            <w:proofErr w:type="gramEnd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楠</w:t>
            </w:r>
          </w:p>
        </w:tc>
        <w:tc>
          <w:tcPr>
            <w:tcW w:w="1558" w:type="dxa"/>
            <w:vMerge w:val="restart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  拓</w:t>
            </w: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vMerge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2015级德语2班</w:t>
            </w:r>
          </w:p>
        </w:tc>
        <w:tc>
          <w:tcPr>
            <w:tcW w:w="254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邹明雨</w:t>
            </w:r>
          </w:p>
        </w:tc>
        <w:tc>
          <w:tcPr>
            <w:tcW w:w="155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vMerge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2016级英语2班</w:t>
            </w:r>
          </w:p>
        </w:tc>
        <w:tc>
          <w:tcPr>
            <w:tcW w:w="254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于佳冉</w:t>
            </w:r>
          </w:p>
        </w:tc>
        <w:tc>
          <w:tcPr>
            <w:tcW w:w="155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2014级数学与</w:t>
            </w:r>
          </w:p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应用数学卓越班</w:t>
            </w:r>
          </w:p>
        </w:tc>
        <w:tc>
          <w:tcPr>
            <w:tcW w:w="2548" w:type="dxa"/>
            <w:vAlign w:val="center"/>
          </w:tcPr>
          <w:p w:rsid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2015级数学与</w:t>
            </w:r>
          </w:p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应用数学2班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满宁</w:t>
            </w: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</w:t>
            </w:r>
            <w:proofErr w:type="gramEnd"/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李茂茜</w:t>
            </w: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2015级物理学3班</w:t>
            </w:r>
          </w:p>
        </w:tc>
        <w:tc>
          <w:tcPr>
            <w:tcW w:w="254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2014级物理学4班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  瑞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寇</w:t>
            </w: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川</w:t>
            </w: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2016级化学2班</w:t>
            </w:r>
          </w:p>
        </w:tc>
        <w:tc>
          <w:tcPr>
            <w:tcW w:w="254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2015级化学2班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莫  佳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杨国夺</w:t>
            </w:r>
            <w:proofErr w:type="gramEnd"/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2016级生物科学2班</w:t>
            </w:r>
          </w:p>
        </w:tc>
        <w:tc>
          <w:tcPr>
            <w:tcW w:w="254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2014级生物科学1班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  傲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张欣</w:t>
            </w:r>
            <w:r w:rsidRPr="00E535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玥</w:t>
            </w: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FA35E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旅游与地理</w:t>
            </w:r>
          </w:p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科学学院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2016级地理科学2班</w:t>
            </w:r>
          </w:p>
        </w:tc>
        <w:tc>
          <w:tcPr>
            <w:tcW w:w="254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2016级地理科学1班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赵倩竹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孟  露</w:t>
            </w: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2015级运动训练1班</w:t>
            </w:r>
          </w:p>
        </w:tc>
        <w:tc>
          <w:tcPr>
            <w:tcW w:w="254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2015级体育教育1班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邓有为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杨宗儒</w:t>
            </w:r>
            <w:proofErr w:type="gramEnd"/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2015级计算机科学与技术3班</w:t>
            </w:r>
          </w:p>
        </w:tc>
        <w:tc>
          <w:tcPr>
            <w:tcW w:w="254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2016级软件工程2班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张昕明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马庆馨</w:t>
            </w:r>
            <w:proofErr w:type="gramEnd"/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vMerge w:val="restart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教育科学学院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2014级小学教育3班</w:t>
            </w:r>
          </w:p>
        </w:tc>
        <w:tc>
          <w:tcPr>
            <w:tcW w:w="2548" w:type="dxa"/>
            <w:vMerge w:val="restart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  蒙</w:t>
            </w:r>
          </w:p>
        </w:tc>
        <w:tc>
          <w:tcPr>
            <w:tcW w:w="1558" w:type="dxa"/>
            <w:vMerge w:val="restart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vMerge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2014级心理学1班</w:t>
            </w:r>
          </w:p>
        </w:tc>
        <w:tc>
          <w:tcPr>
            <w:tcW w:w="254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  阳</w:t>
            </w:r>
          </w:p>
        </w:tc>
        <w:tc>
          <w:tcPr>
            <w:tcW w:w="155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vMerge w:val="restart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2014级视觉传达设计4班</w:t>
            </w:r>
          </w:p>
        </w:tc>
        <w:tc>
          <w:tcPr>
            <w:tcW w:w="2548" w:type="dxa"/>
            <w:vMerge w:val="restart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  鹏</w:t>
            </w:r>
          </w:p>
        </w:tc>
        <w:tc>
          <w:tcPr>
            <w:tcW w:w="1558" w:type="dxa"/>
            <w:vMerge w:val="restart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vMerge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2015级美术学4班</w:t>
            </w:r>
          </w:p>
        </w:tc>
        <w:tc>
          <w:tcPr>
            <w:tcW w:w="254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  铜</w:t>
            </w:r>
          </w:p>
        </w:tc>
        <w:tc>
          <w:tcPr>
            <w:tcW w:w="155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vMerge w:val="restart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传媒学院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2016级数</w:t>
            </w: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字媒体</w:t>
            </w:r>
            <w:proofErr w:type="gramEnd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艺术2班</w:t>
            </w:r>
          </w:p>
        </w:tc>
        <w:tc>
          <w:tcPr>
            <w:tcW w:w="2548" w:type="dxa"/>
            <w:vMerge w:val="restart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2015级新闻学2班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冯梓耕</w:t>
            </w:r>
          </w:p>
        </w:tc>
        <w:tc>
          <w:tcPr>
            <w:tcW w:w="1558" w:type="dxa"/>
            <w:vMerge w:val="restart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vMerge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2016级编辑出版学1班</w:t>
            </w:r>
          </w:p>
        </w:tc>
        <w:tc>
          <w:tcPr>
            <w:tcW w:w="254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  航</w:t>
            </w:r>
          </w:p>
        </w:tc>
        <w:tc>
          <w:tcPr>
            <w:tcW w:w="155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vMerge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2016级广播电视编导2班</w:t>
            </w:r>
          </w:p>
        </w:tc>
        <w:tc>
          <w:tcPr>
            <w:tcW w:w="254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周俊超</w:t>
            </w:r>
          </w:p>
        </w:tc>
        <w:tc>
          <w:tcPr>
            <w:tcW w:w="1558" w:type="dxa"/>
            <w:vMerge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2016级光电信息科学</w:t>
            </w:r>
          </w:p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与工程2班</w:t>
            </w:r>
          </w:p>
        </w:tc>
        <w:tc>
          <w:tcPr>
            <w:tcW w:w="2548" w:type="dxa"/>
            <w:vAlign w:val="center"/>
          </w:tcPr>
          <w:p w:rsid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2016级电子</w:t>
            </w:r>
          </w:p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信息工程2班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薛</w:t>
            </w:r>
            <w:proofErr w:type="gramEnd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闯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张智钧</w:t>
            </w:r>
            <w:proofErr w:type="gramEnd"/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2014级财务管理6班</w:t>
            </w:r>
          </w:p>
        </w:tc>
        <w:tc>
          <w:tcPr>
            <w:tcW w:w="254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2015级财务管理6班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  靓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刘悦欣</w:t>
            </w: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2016级音乐表演4班</w:t>
            </w:r>
          </w:p>
        </w:tc>
        <w:tc>
          <w:tcPr>
            <w:tcW w:w="254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2015级音乐学1班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刘胤庚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  靖</w:t>
            </w: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FA35E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环境科学与</w:t>
            </w:r>
          </w:p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2016级环境科学4班</w:t>
            </w:r>
          </w:p>
        </w:tc>
        <w:tc>
          <w:tcPr>
            <w:tcW w:w="254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2016级环境工程（ISEC)2班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刘欣悦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吕之千</w:t>
            </w:r>
          </w:p>
        </w:tc>
      </w:tr>
      <w:tr w:rsidR="001534B1" w:rsidRPr="00FB24FF" w:rsidTr="00FA35E5">
        <w:trPr>
          <w:trHeight w:val="416"/>
          <w:jc w:val="center"/>
        </w:trPr>
        <w:tc>
          <w:tcPr>
            <w:tcW w:w="1714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961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2016级金融学3班</w:t>
            </w:r>
          </w:p>
        </w:tc>
        <w:tc>
          <w:tcPr>
            <w:tcW w:w="2548" w:type="dxa"/>
            <w:vAlign w:val="center"/>
          </w:tcPr>
          <w:p w:rsid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2016级国际经济</w:t>
            </w:r>
          </w:p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与贸易1班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威</w:t>
            </w:r>
          </w:p>
        </w:tc>
        <w:tc>
          <w:tcPr>
            <w:tcW w:w="1558" w:type="dxa"/>
            <w:vAlign w:val="center"/>
          </w:tcPr>
          <w:p w:rsidR="001534B1" w:rsidRPr="00E535C5" w:rsidRDefault="001534B1" w:rsidP="00FA35E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535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杨雨芬</w:t>
            </w:r>
            <w:proofErr w:type="gramEnd"/>
          </w:p>
        </w:tc>
      </w:tr>
    </w:tbl>
    <w:p w:rsidR="001534B1" w:rsidRDefault="001534B1" w:rsidP="001534B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1534B1" w:rsidRDefault="001534B1" w:rsidP="001534B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1534B1" w:rsidRDefault="001534B1" w:rsidP="001534B1">
      <w:pPr>
        <w:wordWrap w:val="0"/>
        <w:spacing w:line="560" w:lineRule="exact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学生工作部（处）        </w:t>
      </w:r>
    </w:p>
    <w:p w:rsidR="00405190" w:rsidRPr="00F60357" w:rsidRDefault="001534B1" w:rsidP="008717D7">
      <w:pPr>
        <w:wordWrap w:val="0"/>
        <w:spacing w:line="560" w:lineRule="exact"/>
        <w:ind w:firstLine="645"/>
        <w:jc w:val="right"/>
      </w:pPr>
      <w:r>
        <w:rPr>
          <w:rFonts w:ascii="仿宋_GB2312" w:eastAsia="仿宋_GB2312" w:hint="eastAsia"/>
          <w:sz w:val="32"/>
          <w:szCs w:val="32"/>
        </w:rPr>
        <w:t xml:space="preserve">2017年6月19日         </w:t>
      </w:r>
    </w:p>
    <w:sectPr w:rsidR="00405190" w:rsidRPr="00F60357" w:rsidSect="00505CF3">
      <w:pgSz w:w="11906" w:h="16838"/>
      <w:pgMar w:top="209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60BCF"/>
    <w:multiLevelType w:val="hybridMultilevel"/>
    <w:tmpl w:val="06CADBD4"/>
    <w:lvl w:ilvl="0" w:tplc="B36EF24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357"/>
    <w:rsid w:val="001534B1"/>
    <w:rsid w:val="00170227"/>
    <w:rsid w:val="001956BB"/>
    <w:rsid w:val="0027134B"/>
    <w:rsid w:val="00342FCD"/>
    <w:rsid w:val="003B47DB"/>
    <w:rsid w:val="003E7D22"/>
    <w:rsid w:val="00405190"/>
    <w:rsid w:val="004403C6"/>
    <w:rsid w:val="00505CF3"/>
    <w:rsid w:val="00566F10"/>
    <w:rsid w:val="005B2FFE"/>
    <w:rsid w:val="005C55BC"/>
    <w:rsid w:val="006D396F"/>
    <w:rsid w:val="00715C81"/>
    <w:rsid w:val="007E5F87"/>
    <w:rsid w:val="008266E1"/>
    <w:rsid w:val="008717D7"/>
    <w:rsid w:val="009457B8"/>
    <w:rsid w:val="009E4DA6"/>
    <w:rsid w:val="00A156CF"/>
    <w:rsid w:val="00B524BC"/>
    <w:rsid w:val="00C11051"/>
    <w:rsid w:val="00CD6764"/>
    <w:rsid w:val="00DD1C05"/>
    <w:rsid w:val="00E07772"/>
    <w:rsid w:val="00E3792F"/>
    <w:rsid w:val="00E535C5"/>
    <w:rsid w:val="00F60357"/>
    <w:rsid w:val="00FA35E5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B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CharCharCharCharChar">
    <w:name w:val="Char Char Char Char Char Char Char"/>
    <w:basedOn w:val="a"/>
    <w:qFormat/>
    <w:rsid w:val="00715C81"/>
    <w:rPr>
      <w:rFonts w:ascii="Tahoma" w:hAnsi="Tahoma"/>
      <w:sz w:val="24"/>
      <w:szCs w:val="20"/>
    </w:rPr>
  </w:style>
  <w:style w:type="paragraph" w:styleId="a4">
    <w:name w:val="List Paragraph"/>
    <w:basedOn w:val="a"/>
    <w:uiPriority w:val="34"/>
    <w:qFormat/>
    <w:rsid w:val="00CD6764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405190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05190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187</Words>
  <Characters>1067</Characters>
  <Application>Microsoft Office Word</Application>
  <DocSecurity>0</DocSecurity>
  <Lines>8</Lines>
  <Paragraphs>2</Paragraphs>
  <ScaleCrop>false</ScaleCrop>
  <Company>User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17</cp:revision>
  <dcterms:created xsi:type="dcterms:W3CDTF">2016-05-13T02:58:00Z</dcterms:created>
  <dcterms:modified xsi:type="dcterms:W3CDTF">2017-06-19T08:01:00Z</dcterms:modified>
</cp:coreProperties>
</file>